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7F" w:rsidRPr="00E353AA" w:rsidRDefault="009F3CB4">
      <w:pPr>
        <w:pStyle w:val="Corps"/>
      </w:pPr>
      <w:r w:rsidRPr="00381FD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-90805</wp:posOffset>
            </wp:positionV>
            <wp:extent cx="3426460" cy="1005205"/>
            <wp:effectExtent l="0" t="0" r="2540" b="1079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737F" w:rsidRPr="00E353AA" w:rsidRDefault="00ED2A35">
      <w:pPr>
        <w:pStyle w:val="Paragraphedeliste"/>
        <w:tabs>
          <w:tab w:val="right" w:pos="9072"/>
        </w:tabs>
        <w:spacing w:after="0"/>
        <w:ind w:left="0"/>
      </w:pPr>
      <w:r w:rsidRPr="00E353AA">
        <w:tab/>
      </w:r>
    </w:p>
    <w:p w:rsidR="009F3CB4" w:rsidRPr="009F3CB4" w:rsidRDefault="009F3CB4" w:rsidP="009F3CB4">
      <w:pPr>
        <w:pStyle w:val="Paragraphedeliste"/>
        <w:spacing w:after="0" w:line="240" w:lineRule="auto"/>
        <w:ind w:left="0"/>
        <w:rPr>
          <w:rFonts w:ascii="Avenir Heavy" w:hAnsi="Avenir Heavy"/>
          <w:color w:val="000090"/>
          <w:szCs w:val="36"/>
        </w:rPr>
      </w:pPr>
    </w:p>
    <w:p w:rsidR="007E284F" w:rsidRPr="009F3CB4" w:rsidRDefault="007E284F" w:rsidP="009F3CB4">
      <w:pPr>
        <w:pStyle w:val="Paragraphedeliste"/>
        <w:spacing w:after="0"/>
        <w:ind w:left="0" w:firstLine="3119"/>
        <w:rPr>
          <w:rFonts w:ascii="Avenir Heavy" w:hAnsi="Avenir Heavy"/>
          <w:i/>
          <w:color w:val="000090"/>
          <w:sz w:val="36"/>
          <w:szCs w:val="36"/>
        </w:rPr>
      </w:pPr>
      <w:r w:rsidRPr="009F3CB4">
        <w:rPr>
          <w:rFonts w:ascii="Avenir Heavy" w:hAnsi="Avenir Heavy"/>
          <w:i/>
          <w:color w:val="000090"/>
          <w:sz w:val="36"/>
          <w:szCs w:val="36"/>
        </w:rPr>
        <w:t>CHAMBERY</w:t>
      </w:r>
    </w:p>
    <w:p w:rsidR="00D0737F" w:rsidRDefault="00D0737F" w:rsidP="009F3CB4">
      <w:pPr>
        <w:pStyle w:val="Paragraphedeliste"/>
        <w:spacing w:after="0"/>
        <w:ind w:left="0"/>
      </w:pPr>
    </w:p>
    <w:p w:rsidR="00AE6866" w:rsidRDefault="00AE6866" w:rsidP="00AE6866">
      <w:pPr>
        <w:pStyle w:val="Paragraphedeliste"/>
        <w:spacing w:after="0"/>
        <w:ind w:left="0"/>
        <w:jc w:val="right"/>
      </w:pPr>
      <w:r>
        <w:t>Le 10 octobre 2018</w:t>
      </w:r>
    </w:p>
    <w:p w:rsidR="00AE6866" w:rsidRDefault="00AE6866" w:rsidP="009F3CB4">
      <w:pPr>
        <w:pStyle w:val="Paragraphedeliste"/>
        <w:spacing w:after="0"/>
        <w:ind w:left="0"/>
      </w:pPr>
    </w:p>
    <w:p w:rsidR="00AE6866" w:rsidRDefault="00AE6866" w:rsidP="009F3CB4">
      <w:pPr>
        <w:pStyle w:val="Paragraphedeliste"/>
        <w:spacing w:after="0"/>
        <w:ind w:left="0"/>
      </w:pPr>
    </w:p>
    <w:p w:rsidR="00AE6866" w:rsidRPr="00AE6866" w:rsidRDefault="00AE6866" w:rsidP="00AE6866">
      <w:pPr>
        <w:pStyle w:val="Paragraphedelis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0"/>
        <w:jc w:val="center"/>
        <w:rPr>
          <w:b/>
          <w:sz w:val="28"/>
          <w:szCs w:val="28"/>
        </w:rPr>
      </w:pPr>
      <w:r w:rsidRPr="00AE6866">
        <w:rPr>
          <w:b/>
          <w:sz w:val="28"/>
          <w:szCs w:val="28"/>
        </w:rPr>
        <w:t>IMPORTANT : SOS Médecins Chambéry déménage bientôt !</w:t>
      </w:r>
    </w:p>
    <w:p w:rsidR="00AE6866" w:rsidRDefault="00AE6866" w:rsidP="00AE6866">
      <w:pPr>
        <w:pStyle w:val="Paragraphedeliste"/>
        <w:spacing w:after="0"/>
        <w:ind w:left="0"/>
        <w:jc w:val="center"/>
        <w:rPr>
          <w:b/>
          <w:sz w:val="28"/>
          <w:szCs w:val="28"/>
        </w:rPr>
      </w:pPr>
    </w:p>
    <w:p w:rsidR="00AE6866" w:rsidRDefault="00AE6866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</w:p>
    <w:p w:rsidR="00AE6866" w:rsidRDefault="00AE6866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Toute l’équipe de SOS médecins Chambéry a le plaisir de vous annoncer son déménagement imminent vers des locaux plus grands et plus adaptés ! La demande de soins d’urgence étant toujours plus importante, il nous tenait à cœur de nous réorganiser pour offrir un service plus performant et plus en phase avec les besoins actuels et futurs. </w:t>
      </w:r>
    </w:p>
    <w:p w:rsidR="00AE6866" w:rsidRDefault="00AE6866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</w:p>
    <w:p w:rsidR="00AE6866" w:rsidRDefault="00AE6866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Nous</w:t>
      </w:r>
      <w:r w:rsidR="00DC255D">
        <w:rPr>
          <w:sz w:val="28"/>
          <w:szCs w:val="28"/>
        </w:rPr>
        <w:t xml:space="preserve"> aurons donc très prochainement (avant l’hiver) </w:t>
      </w:r>
      <w:r>
        <w:rPr>
          <w:sz w:val="28"/>
          <w:szCs w:val="28"/>
        </w:rPr>
        <w:t>le plaisir de vous accueillir en Consultation dans nos nouveaux locaux situés :</w:t>
      </w:r>
    </w:p>
    <w:p w:rsidR="00AE6866" w:rsidRDefault="00AE6866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</w:p>
    <w:p w:rsidR="008B0F8D" w:rsidRDefault="008B0F8D" w:rsidP="00AE6866">
      <w:pPr>
        <w:pStyle w:val="Paragraphedeliste"/>
        <w:spacing w:after="0"/>
        <w:ind w:left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Zone des Fontanettes – Immeuble Brick House</w:t>
      </w:r>
    </w:p>
    <w:p w:rsidR="00AE6866" w:rsidRDefault="00AE6866" w:rsidP="00AE6866">
      <w:pPr>
        <w:pStyle w:val="Paragraphedeliste"/>
        <w:spacing w:after="0"/>
        <w:ind w:left="0"/>
        <w:jc w:val="center"/>
        <w:rPr>
          <w:b/>
          <w:sz w:val="36"/>
          <w:szCs w:val="36"/>
          <w:u w:val="single"/>
        </w:rPr>
      </w:pPr>
      <w:r w:rsidRPr="00AE6866">
        <w:rPr>
          <w:b/>
          <w:sz w:val="36"/>
          <w:szCs w:val="36"/>
          <w:u w:val="single"/>
        </w:rPr>
        <w:t>91</w:t>
      </w:r>
      <w:r w:rsidR="008B0F8D">
        <w:rPr>
          <w:b/>
          <w:sz w:val="36"/>
          <w:szCs w:val="36"/>
          <w:u w:val="single"/>
        </w:rPr>
        <w:t>,</w:t>
      </w:r>
      <w:r w:rsidRPr="00AE6866">
        <w:rPr>
          <w:b/>
          <w:sz w:val="36"/>
          <w:szCs w:val="36"/>
          <w:u w:val="single"/>
        </w:rPr>
        <w:t xml:space="preserve"> rue Philibert Routin à CHAMBERY</w:t>
      </w:r>
    </w:p>
    <w:p w:rsidR="00AE6866" w:rsidRDefault="00AE6866" w:rsidP="00AE6866">
      <w:pPr>
        <w:pStyle w:val="Paragraphedeliste"/>
        <w:spacing w:after="0"/>
        <w:ind w:left="0"/>
        <w:jc w:val="both"/>
        <w:rPr>
          <w:b/>
          <w:sz w:val="36"/>
          <w:szCs w:val="36"/>
          <w:u w:val="single"/>
        </w:rPr>
      </w:pPr>
    </w:p>
    <w:p w:rsidR="008B0F8D" w:rsidRDefault="00AE6866" w:rsidP="008B0F8D">
      <w:pPr>
        <w:pStyle w:val="Paragraphedeliste"/>
        <w:spacing w:after="0"/>
        <w:ind w:left="0"/>
        <w:jc w:val="both"/>
        <w:rPr>
          <w:sz w:val="28"/>
          <w:szCs w:val="28"/>
        </w:rPr>
      </w:pPr>
      <w:r w:rsidRPr="00AE6866">
        <w:rPr>
          <w:sz w:val="28"/>
          <w:szCs w:val="28"/>
        </w:rPr>
        <w:t>Nous restons</w:t>
      </w:r>
      <w:r>
        <w:rPr>
          <w:sz w:val="28"/>
          <w:szCs w:val="28"/>
        </w:rPr>
        <w:t xml:space="preserve"> donc dans le quartier de Bissy, non loin de l’actuel Point de Consultation, </w:t>
      </w:r>
      <w:r w:rsidR="008B0F8D">
        <w:rPr>
          <w:sz w:val="28"/>
          <w:szCs w:val="28"/>
        </w:rPr>
        <w:t xml:space="preserve">mais </w:t>
      </w:r>
      <w:r>
        <w:rPr>
          <w:sz w:val="28"/>
          <w:szCs w:val="28"/>
        </w:rPr>
        <w:t>de l’autre côté du Phare</w:t>
      </w:r>
      <w:r w:rsidR="008B0F8D">
        <w:rPr>
          <w:sz w:val="28"/>
          <w:szCs w:val="28"/>
        </w:rPr>
        <w:t>, en direction du Cimetière de Charrière-Neuve. L’immeuble est revêtu d’un Parement Briques, juste à côté d’OMNIPHARM. Il est situé le long du Gymnase Ambroise Croizat, et à côté du Complexe Sportif du Mas Barral.</w:t>
      </w:r>
    </w:p>
    <w:p w:rsidR="008B0F8D" w:rsidRDefault="008B0F8D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</w:p>
    <w:p w:rsidR="008B0F8D" w:rsidRPr="008B0F8D" w:rsidRDefault="008B0F8D" w:rsidP="00AE6866">
      <w:pPr>
        <w:pStyle w:val="Paragraphedeliste"/>
        <w:spacing w:after="0"/>
        <w:ind w:left="0"/>
        <w:jc w:val="both"/>
        <w:rPr>
          <w:b/>
          <w:sz w:val="28"/>
          <w:szCs w:val="28"/>
        </w:rPr>
      </w:pPr>
      <w:r w:rsidRPr="008B0F8D">
        <w:rPr>
          <w:b/>
          <w:sz w:val="28"/>
          <w:szCs w:val="28"/>
          <w:u w:val="single"/>
        </w:rPr>
        <w:t>En venant de la VRU</w:t>
      </w:r>
      <w:r w:rsidRPr="008B0F8D">
        <w:rPr>
          <w:b/>
          <w:sz w:val="28"/>
          <w:szCs w:val="28"/>
        </w:rPr>
        <w:t xml:space="preserve"> : </w:t>
      </w:r>
    </w:p>
    <w:p w:rsidR="00DA2686" w:rsidRDefault="008B0F8D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Prendre Sortie 15, passer devant l’actuel local, le centre de tri postal, et tourner à gauche au rond-point situé devant le Phare (avenue des Follaz). Remonter toute l’avenue jusqu’au tout nouveau rond-point des Fontanettes et tourner à gauche (Rue Joseph Fontanet). </w:t>
      </w:r>
    </w:p>
    <w:p w:rsidR="008B0F8D" w:rsidRDefault="008B0F8D" w:rsidP="00AE6866">
      <w:pPr>
        <w:pStyle w:val="Paragraphedeliste"/>
        <w:spacing w:after="0"/>
        <w:ind w:left="0"/>
        <w:jc w:val="both"/>
        <w:rPr>
          <w:b/>
          <w:sz w:val="28"/>
          <w:szCs w:val="28"/>
          <w:u w:val="single"/>
        </w:rPr>
      </w:pPr>
      <w:r w:rsidRPr="008B0F8D">
        <w:rPr>
          <w:b/>
          <w:sz w:val="28"/>
          <w:szCs w:val="28"/>
          <w:u w:val="single"/>
        </w:rPr>
        <w:t>En venant de la ville :</w:t>
      </w:r>
    </w:p>
    <w:p w:rsidR="008B0F8D" w:rsidRDefault="008B0F8D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On peut soit venir du Comte Vert via Avenue du Général Cartier, puis Rue de Charrière Neuve ou Avenue du Grand Arietaz</w:t>
      </w:r>
    </w:p>
    <w:p w:rsidR="008B0F8D" w:rsidRDefault="008B0F8D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Soit passer par l’Avenue des Chevaliers Tireurs et continuer sur la Rue des Sports, en passant devant le Cimetière et en contournant le Stade.</w:t>
      </w:r>
    </w:p>
    <w:p w:rsidR="00DC255D" w:rsidRDefault="00DC255D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</w:p>
    <w:p w:rsidR="00DC255D" w:rsidRDefault="00DC255D" w:rsidP="00AE6866">
      <w:pPr>
        <w:pStyle w:val="Paragraphedeliste"/>
        <w:spacing w:after="0"/>
        <w:ind w:left="0"/>
        <w:jc w:val="both"/>
        <w:rPr>
          <w:sz w:val="28"/>
          <w:szCs w:val="28"/>
        </w:rPr>
      </w:pPr>
    </w:p>
    <w:p w:rsidR="00DC255D" w:rsidRDefault="00DC255D" w:rsidP="00DC255D">
      <w:pPr>
        <w:pStyle w:val="Paragraphedeliste"/>
        <w:pBdr>
          <w:top w:val="nil"/>
        </w:pBdr>
        <w:spacing w:after="0"/>
        <w:ind w:left="0"/>
        <w:jc w:val="center"/>
        <w:rPr>
          <w:b/>
          <w:sz w:val="28"/>
          <w:szCs w:val="28"/>
        </w:rPr>
      </w:pPr>
      <w:r w:rsidRPr="00DC255D">
        <w:rPr>
          <w:b/>
          <w:sz w:val="28"/>
          <w:szCs w:val="28"/>
        </w:rPr>
        <w:t xml:space="preserve">Immeuble </w:t>
      </w:r>
      <w:r>
        <w:rPr>
          <w:b/>
          <w:sz w:val="28"/>
          <w:szCs w:val="28"/>
        </w:rPr>
        <w:t>de Services « </w:t>
      </w:r>
      <w:r w:rsidRPr="00DC255D">
        <w:rPr>
          <w:b/>
          <w:sz w:val="28"/>
          <w:szCs w:val="28"/>
        </w:rPr>
        <w:t>BRICK HOUSE</w:t>
      </w:r>
      <w:r>
        <w:rPr>
          <w:b/>
          <w:sz w:val="28"/>
          <w:szCs w:val="28"/>
        </w:rPr>
        <w:t> » – Les Fontanettes</w:t>
      </w:r>
    </w:p>
    <w:p w:rsidR="00DC255D" w:rsidRPr="00DC255D" w:rsidRDefault="00DC255D" w:rsidP="00DC255D">
      <w:pPr>
        <w:pStyle w:val="Paragraphedeliste"/>
        <w:pBdr>
          <w:top w:val="nil"/>
        </w:pBdr>
        <w:spacing w:after="0"/>
        <w:ind w:left="0"/>
        <w:jc w:val="center"/>
        <w:rPr>
          <w:b/>
          <w:sz w:val="28"/>
          <w:szCs w:val="28"/>
        </w:rPr>
      </w:pPr>
    </w:p>
    <w:p w:rsidR="00CC07D6" w:rsidRDefault="00DC255D" w:rsidP="00DC255D">
      <w:pPr>
        <w:pStyle w:val="Paragraphedeliste"/>
        <w:pBdr>
          <w:top w:val="nil"/>
        </w:pBdr>
        <w:spacing w:after="0"/>
        <w:ind w:left="0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314700" cy="2346808"/>
            <wp:effectExtent l="19050" t="0" r="0" b="0"/>
            <wp:docPr id="2" name="Image 1" descr="https://www.grandchambery.fr/uploads/Image/74/IMF_50/GAB_PORTAIL/13857_465_brick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randchambery.fr/uploads/Image/74/IMF_50/GAB_PORTAIL/13857_465_brick-hous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4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D6" w:rsidRPr="00CC07D6" w:rsidRDefault="00CC07D6" w:rsidP="00CC07D6">
      <w:pPr>
        <w:rPr>
          <w:lang w:val="fr-FR" w:eastAsia="fr-FR"/>
        </w:rPr>
      </w:pPr>
    </w:p>
    <w:p w:rsidR="00CC07D6" w:rsidRDefault="00CC07D6" w:rsidP="00CC07D6">
      <w:pPr>
        <w:rPr>
          <w:lang w:val="fr-FR" w:eastAsia="fr-FR"/>
        </w:rPr>
      </w:pPr>
    </w:p>
    <w:p w:rsidR="00AE6866" w:rsidRDefault="00CC07D6" w:rsidP="00CC07D6">
      <w:pPr>
        <w:tabs>
          <w:tab w:val="left" w:pos="5880"/>
        </w:tabs>
        <w:jc w:val="center"/>
        <w:rPr>
          <w:rFonts w:ascii="Arial" w:hAnsi="Arial" w:cs="Arial"/>
          <w:b/>
          <w:u w:val="single"/>
          <w:lang w:val="fr-FR" w:eastAsia="fr-FR"/>
        </w:rPr>
      </w:pPr>
      <w:r w:rsidRPr="00CC07D6">
        <w:rPr>
          <w:rFonts w:ascii="Arial" w:hAnsi="Arial" w:cs="Arial"/>
          <w:b/>
          <w:u w:val="single"/>
          <w:lang w:val="fr-FR" w:eastAsia="fr-FR"/>
        </w:rPr>
        <w:t>PLAN ACCES</w:t>
      </w:r>
    </w:p>
    <w:p w:rsidR="00CC07D6" w:rsidRDefault="00CC07D6" w:rsidP="00CC07D6">
      <w:pPr>
        <w:tabs>
          <w:tab w:val="left" w:pos="5880"/>
        </w:tabs>
        <w:jc w:val="center"/>
        <w:rPr>
          <w:rFonts w:ascii="Arial" w:hAnsi="Arial" w:cs="Arial"/>
          <w:b/>
          <w:u w:val="single"/>
          <w:lang w:val="fr-FR" w:eastAsia="fr-FR"/>
        </w:rPr>
      </w:pPr>
    </w:p>
    <w:p w:rsidR="00CC07D6" w:rsidRPr="00CC07D6" w:rsidRDefault="00CC07D6" w:rsidP="00CC07D6">
      <w:pPr>
        <w:tabs>
          <w:tab w:val="left" w:pos="5880"/>
        </w:tabs>
        <w:rPr>
          <w:rFonts w:ascii="Arial" w:hAnsi="Arial" w:cs="Arial"/>
          <w:b/>
          <w:u w:val="single"/>
          <w:lang w:val="fr-FR" w:eastAsia="fr-FR"/>
        </w:rPr>
      </w:pPr>
      <w:r>
        <w:rPr>
          <w:rFonts w:ascii="Arial" w:hAnsi="Arial" w:cs="Arial"/>
          <w:b/>
          <w:noProof/>
          <w:u w:val="single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1270</wp:posOffset>
            </wp:positionV>
            <wp:extent cx="3048000" cy="5448300"/>
            <wp:effectExtent l="19050" t="0" r="0" b="0"/>
            <wp:wrapSquare wrapText="bothSides"/>
            <wp:docPr id="4" name="Image 3" descr="PLAN ACCES 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ACCES SO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u w:val="single"/>
          <w:lang w:val="fr-FR" w:eastAsia="fr-FR"/>
        </w:rPr>
        <w:drawing>
          <wp:inline distT="0" distB="0" distL="0" distR="0">
            <wp:extent cx="3054985" cy="5438752"/>
            <wp:effectExtent l="19050" t="0" r="0" b="0"/>
            <wp:docPr id="5" name="Image 4" descr="Photo P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Pha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3010" cy="54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u w:val="single"/>
          <w:lang w:val="fr-FR" w:eastAsia="fr-FR"/>
        </w:rPr>
        <w:br w:type="textWrapping" w:clear="all"/>
      </w:r>
    </w:p>
    <w:sectPr w:rsidR="00CC07D6" w:rsidRPr="00CC07D6" w:rsidSect="00C60DA0">
      <w:footerReference w:type="default" r:id="rId12"/>
      <w:pgSz w:w="11901" w:h="16817"/>
      <w:pgMar w:top="709" w:right="1134" w:bottom="1134" w:left="1276" w:header="709" w:footer="5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31E" w:rsidRDefault="0024331E">
      <w:r>
        <w:separator/>
      </w:r>
    </w:p>
  </w:endnote>
  <w:endnote w:type="continuationSeparator" w:id="1">
    <w:p w:rsidR="0024331E" w:rsidRDefault="00243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CB4" w:rsidRDefault="009F3CB4">
    <w:pPr>
      <w:pStyle w:val="Corps"/>
      <w:tabs>
        <w:tab w:val="center" w:pos="4536"/>
        <w:tab w:val="right" w:pos="9072"/>
      </w:tabs>
      <w:spacing w:after="200" w:line="276" w:lineRule="auto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31E" w:rsidRDefault="0024331E">
      <w:r>
        <w:separator/>
      </w:r>
    </w:p>
  </w:footnote>
  <w:footnote w:type="continuationSeparator" w:id="1">
    <w:p w:rsidR="0024331E" w:rsidRDefault="002433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-"/>
      <w:lvlJc w:val="left"/>
      <w:pPr>
        <w:ind w:left="720" w:hanging="360"/>
      </w:pPr>
    </w:lvl>
    <w:lvl w:ilvl="1" w:tplc="00000066">
      <w:start w:val="1"/>
      <w:numFmt w:val="bullet"/>
      <w:lvlText w:val="-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7ED07E2"/>
    <w:multiLevelType w:val="hybridMultilevel"/>
    <w:tmpl w:val="A4586DA0"/>
    <w:lvl w:ilvl="0" w:tplc="FB489084">
      <w:numFmt w:val="bullet"/>
      <w:lvlText w:val="-"/>
      <w:lvlJc w:val="left"/>
      <w:pPr>
        <w:ind w:left="1431" w:hanging="58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43D21769"/>
    <w:multiLevelType w:val="hybridMultilevel"/>
    <w:tmpl w:val="787A767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737F"/>
    <w:rsid w:val="000A784D"/>
    <w:rsid w:val="000F2016"/>
    <w:rsid w:val="0014431F"/>
    <w:rsid w:val="001C06A2"/>
    <w:rsid w:val="00222CEE"/>
    <w:rsid w:val="002300C9"/>
    <w:rsid w:val="00233160"/>
    <w:rsid w:val="0024331E"/>
    <w:rsid w:val="00257ED3"/>
    <w:rsid w:val="00321BB6"/>
    <w:rsid w:val="003468AC"/>
    <w:rsid w:val="00366ECA"/>
    <w:rsid w:val="00381FD2"/>
    <w:rsid w:val="003A50AC"/>
    <w:rsid w:val="003A791F"/>
    <w:rsid w:val="00442980"/>
    <w:rsid w:val="005A41E4"/>
    <w:rsid w:val="005D5122"/>
    <w:rsid w:val="0069416C"/>
    <w:rsid w:val="007067C7"/>
    <w:rsid w:val="007624F8"/>
    <w:rsid w:val="00787608"/>
    <w:rsid w:val="007D2CAB"/>
    <w:rsid w:val="007E0EDC"/>
    <w:rsid w:val="007E284F"/>
    <w:rsid w:val="008B0F8D"/>
    <w:rsid w:val="008D48A4"/>
    <w:rsid w:val="0095697D"/>
    <w:rsid w:val="009D7A28"/>
    <w:rsid w:val="009F3CB4"/>
    <w:rsid w:val="00AA3A5D"/>
    <w:rsid w:val="00AB487E"/>
    <w:rsid w:val="00AE6866"/>
    <w:rsid w:val="00B90B1E"/>
    <w:rsid w:val="00C60DA0"/>
    <w:rsid w:val="00C72FF6"/>
    <w:rsid w:val="00C97A34"/>
    <w:rsid w:val="00CC07D6"/>
    <w:rsid w:val="00D0737F"/>
    <w:rsid w:val="00DA2686"/>
    <w:rsid w:val="00DA7E5C"/>
    <w:rsid w:val="00DC255D"/>
    <w:rsid w:val="00E07BA9"/>
    <w:rsid w:val="00E353AA"/>
    <w:rsid w:val="00E47C46"/>
    <w:rsid w:val="00EB0D76"/>
    <w:rsid w:val="00ED2A35"/>
    <w:rsid w:val="00FA5FFE"/>
    <w:rsid w:val="00FE15D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737F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0737F"/>
    <w:rPr>
      <w:u w:val="single"/>
    </w:rPr>
  </w:style>
  <w:style w:type="table" w:customStyle="1" w:styleId="TableNormal">
    <w:name w:val="Table Normal"/>
    <w:rsid w:val="00D073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0737F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sid w:val="00D0737F"/>
    <w:rPr>
      <w:rFonts w:hAnsi="Arial Unicode MS" w:cs="Arial Unicode MS"/>
      <w:color w:val="000000"/>
      <w:sz w:val="24"/>
      <w:szCs w:val="24"/>
      <w:u w:color="000000"/>
    </w:rPr>
  </w:style>
  <w:style w:type="paragraph" w:styleId="Paragraphedeliste">
    <w:name w:val="List Paragraph"/>
    <w:rsid w:val="00D0737F"/>
    <w:pPr>
      <w:spacing w:after="200" w:line="276" w:lineRule="auto"/>
      <w:ind w:left="720"/>
    </w:pPr>
    <w:rPr>
      <w:rFonts w:ascii="Arial" w:eastAsia="Arial" w:hAnsi="Arial" w:cs="Arial"/>
      <w:color w:val="000000"/>
      <w:sz w:val="22"/>
      <w:szCs w:val="22"/>
      <w:u w:color="000000"/>
    </w:rPr>
  </w:style>
  <w:style w:type="paragraph" w:customStyle="1" w:styleId="CorpsA">
    <w:name w:val="Corps A"/>
    <w:rsid w:val="00D0737F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7B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BA9"/>
    <w:rPr>
      <w:rFonts w:ascii="Lucida Grande" w:hAnsi="Lucida Grande" w:cs="Lucida Grande"/>
      <w:sz w:val="18"/>
      <w:szCs w:val="18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C60D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60DA0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737F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0737F"/>
    <w:rPr>
      <w:u w:val="single"/>
    </w:rPr>
  </w:style>
  <w:style w:type="table" w:customStyle="1" w:styleId="TableNormal">
    <w:name w:val="Table Normal"/>
    <w:rsid w:val="00D073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0737F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sid w:val="00D0737F"/>
    <w:rPr>
      <w:rFonts w:hAnsi="Arial Unicode MS" w:cs="Arial Unicode MS"/>
      <w:color w:val="000000"/>
      <w:sz w:val="24"/>
      <w:szCs w:val="24"/>
      <w:u w:color="000000"/>
    </w:rPr>
  </w:style>
  <w:style w:type="paragraph" w:styleId="Paragraphedeliste">
    <w:name w:val="List Paragraph"/>
    <w:rsid w:val="00D0737F"/>
    <w:pPr>
      <w:spacing w:after="200" w:line="276" w:lineRule="auto"/>
      <w:ind w:left="720"/>
    </w:pPr>
    <w:rPr>
      <w:rFonts w:ascii="Arial" w:eastAsia="Arial" w:hAnsi="Arial" w:cs="Arial"/>
      <w:color w:val="000000"/>
      <w:sz w:val="22"/>
      <w:szCs w:val="22"/>
      <w:u w:color="000000"/>
    </w:rPr>
  </w:style>
  <w:style w:type="paragraph" w:customStyle="1" w:styleId="CorpsA">
    <w:name w:val="Corps A"/>
    <w:rsid w:val="00D0737F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7B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BA9"/>
    <w:rPr>
      <w:rFonts w:ascii="Lucida Grande" w:hAnsi="Lucida Grande" w:cs="Lucida Grande"/>
      <w:sz w:val="18"/>
      <w:szCs w:val="18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C60D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60DA0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267B3-C066-2F40-AC1A-BCA0D5726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CISTE</Company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Jean-Christophe MASSERON</dc:creator>
  <cp:lastModifiedBy>Jean-Christophe MASSERON</cp:lastModifiedBy>
  <cp:revision>3</cp:revision>
  <cp:lastPrinted>2018-10-10T17:38:00Z</cp:lastPrinted>
  <dcterms:created xsi:type="dcterms:W3CDTF">2018-10-10T17:38:00Z</dcterms:created>
  <dcterms:modified xsi:type="dcterms:W3CDTF">2018-10-10T17:38:00Z</dcterms:modified>
</cp:coreProperties>
</file>